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E53" w:rsidRDefault="00FA2E53" w:rsidP="00FA2E53">
      <w:pPr>
        <w:jc w:val="center"/>
        <w:rPr>
          <w:noProof/>
          <w:sz w:val="28"/>
          <w:szCs w:val="28"/>
          <w:lang w:val="en-US" w:bidi="ar-SA"/>
        </w:rPr>
      </w:pPr>
      <w:r>
        <w:rPr>
          <w:noProof/>
          <w:sz w:val="28"/>
          <w:szCs w:val="28"/>
          <w:lang w:bidi="ar-SA"/>
        </w:rPr>
        <w:t>Слуховой  анализ  5 класс</w:t>
      </w:r>
    </w:p>
    <w:p w:rsidR="00FA2E53" w:rsidRDefault="00FA2E53" w:rsidP="00FA2E53">
      <w:pPr>
        <w:rPr>
          <w:noProof/>
          <w:sz w:val="28"/>
          <w:szCs w:val="28"/>
          <w:lang w:bidi="ar-SA"/>
        </w:rPr>
      </w:pPr>
      <w:r>
        <w:rPr>
          <w:noProof/>
          <w:sz w:val="28"/>
          <w:szCs w:val="28"/>
          <w:lang w:val="en-US" w:bidi="ar-SA"/>
        </w:rPr>
        <w:t>D dur</w:t>
      </w:r>
    </w:p>
    <w:p w:rsidR="00FA2E53" w:rsidRPr="006E3623" w:rsidRDefault="00FA2E53" w:rsidP="00FA2E53">
      <w:pPr>
        <w:rPr>
          <w:noProof/>
          <w:sz w:val="28"/>
          <w:szCs w:val="28"/>
          <w:lang w:bidi="ar-SA"/>
        </w:rPr>
      </w:pPr>
      <w:r w:rsidRPr="006E3623">
        <w:rPr>
          <w:noProof/>
          <w:sz w:val="28"/>
          <w:szCs w:val="28"/>
          <w:lang w:bidi="ar-SA"/>
        </w:rPr>
        <w:drawing>
          <wp:inline distT="0" distB="0" distL="0" distR="0">
            <wp:extent cx="5095875" cy="561975"/>
            <wp:effectExtent l="0" t="0" r="9525" b="9525"/>
            <wp:docPr id="2" name="Рисунок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53" w:rsidRPr="006E3623" w:rsidRDefault="00FA2E53" w:rsidP="00FA2E53">
      <w:pPr>
        <w:rPr>
          <w:lang w:val="en-US"/>
        </w:rPr>
      </w:pPr>
      <w:r>
        <w:rPr>
          <w:lang w:val="en-US"/>
        </w:rPr>
        <w:t xml:space="preserve">                T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   D</w:t>
      </w:r>
      <w:r>
        <w:rPr>
          <w:vertAlign w:val="superscript"/>
          <w:lang w:val="en-US"/>
        </w:rPr>
        <w:t>4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    T         S          D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         T</w:t>
      </w:r>
      <w:r>
        <w:rPr>
          <w:vertAlign w:val="subscript"/>
          <w:lang w:val="en-US"/>
        </w:rPr>
        <w:t>6</w:t>
      </w:r>
      <w:r>
        <w:rPr>
          <w:lang w:val="en-US"/>
        </w:rPr>
        <w:t xml:space="preserve">        VII</w:t>
      </w:r>
      <w:r>
        <w:rPr>
          <w:vertAlign w:val="subscript"/>
          <w:lang w:val="en-US"/>
        </w:rPr>
        <w:t>7</w:t>
      </w:r>
      <w:r>
        <w:rPr>
          <w:lang w:val="en-US"/>
        </w:rPr>
        <w:t xml:space="preserve">  </w:t>
      </w:r>
      <w:r w:rsidRPr="006E3623">
        <w:rPr>
          <w:lang w:val="en-US"/>
        </w:rPr>
        <w:t xml:space="preserve">  </w:t>
      </w:r>
      <w:r>
        <w:rPr>
          <w:lang w:val="en-US"/>
        </w:rPr>
        <w:t xml:space="preserve">     T   </w:t>
      </w:r>
      <w:r w:rsidRPr="006E3623">
        <w:rPr>
          <w:lang w:val="en-US"/>
        </w:rPr>
        <w:t xml:space="preserve">     </w:t>
      </w:r>
      <w:r>
        <w:rPr>
          <w:lang w:val="en-US"/>
        </w:rPr>
        <w:t xml:space="preserve">   s </w:t>
      </w:r>
      <w:r>
        <w:rPr>
          <w:vertAlign w:val="superscript"/>
          <w:lang w:val="en-US"/>
        </w:rPr>
        <w:t>6</w:t>
      </w:r>
      <w:r>
        <w:rPr>
          <w:vertAlign w:val="subscript"/>
          <w:lang w:val="en-US"/>
        </w:rPr>
        <w:t>4</w:t>
      </w:r>
      <w:r w:rsidRPr="006E3623">
        <w:rPr>
          <w:vertAlign w:val="subscript"/>
          <w:lang w:val="en-US"/>
        </w:rPr>
        <w:t xml:space="preserve">      </w:t>
      </w:r>
      <w:r>
        <w:rPr>
          <w:lang w:val="en-US"/>
        </w:rPr>
        <w:t xml:space="preserve">   T</w:t>
      </w:r>
    </w:p>
    <w:p w:rsidR="00FA2E53" w:rsidRPr="006E3623" w:rsidRDefault="00FA2E53" w:rsidP="00FA2E53">
      <w:pPr>
        <w:rPr>
          <w:lang w:val="en-US"/>
        </w:rPr>
      </w:pPr>
      <w:r>
        <w:rPr>
          <w:lang w:val="en-US"/>
        </w:rPr>
        <w:t xml:space="preserve">    </w:t>
      </w:r>
    </w:p>
    <w:p w:rsidR="00FA2E53" w:rsidRPr="006E3623" w:rsidRDefault="00FA2E53" w:rsidP="00FA2E53">
      <w:r w:rsidRPr="006E3623">
        <w:rPr>
          <w:noProof/>
          <w:lang w:bidi="ar-SA"/>
        </w:rPr>
        <w:drawing>
          <wp:inline distT="0" distB="0" distL="0" distR="0">
            <wp:extent cx="3933825" cy="542925"/>
            <wp:effectExtent l="0" t="0" r="9525" b="9525"/>
            <wp:docPr id="1" name="Рисунок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</w:t>
      </w:r>
    </w:p>
    <w:p w:rsidR="00FA2E53" w:rsidRDefault="00FA2E53" w:rsidP="00FA2E53">
      <w:r>
        <w:rPr>
          <w:noProof/>
          <w:lang w:bidi="ar-SA"/>
        </w:rPr>
        <w:t xml:space="preserve">                б.7         ув.2           ч.4           ум.5         б.3           б.2        </w:t>
      </w:r>
    </w:p>
    <w:p w:rsidR="009A415A" w:rsidRDefault="009A415A">
      <w:bookmarkStart w:id="0" w:name="_GoBack"/>
      <w:bookmarkEnd w:id="0"/>
    </w:p>
    <w:sectPr w:rsidR="009A415A" w:rsidSect="00372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E53"/>
    <w:rsid w:val="00387A82"/>
    <w:rsid w:val="009A415A"/>
    <w:rsid w:val="00E2458E"/>
    <w:rsid w:val="00FA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299D2-C925-478A-81E8-A92C02BA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A2E5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2020-11-01T18:21:00Z</dcterms:created>
  <dcterms:modified xsi:type="dcterms:W3CDTF">2020-11-01T18:21:00Z</dcterms:modified>
</cp:coreProperties>
</file>